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F988" w14:textId="193DF5D4" w:rsidR="00DE07E2" w:rsidRPr="00DE07E2" w:rsidRDefault="00DE07E2" w:rsidP="00DE07E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>Zdrowie</w:t>
      </w:r>
    </w:p>
    <w:p w14:paraId="55FEBEDB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  <w:sz w:val="28"/>
          <w:szCs w:val="28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  <w:sz w:val="28"/>
          <w:szCs w:val="28"/>
        </w:rPr>
        <w:t>Stada hodowlane drobiu prawdopodobnym źródłem Salmonelli</w:t>
      </w:r>
    </w:p>
    <w:p w14:paraId="28ECB957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  <w:sz w:val="8"/>
          <w:szCs w:val="8"/>
        </w:rPr>
      </w:pPr>
    </w:p>
    <w:p w14:paraId="1C8F1A05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Naukowcy z University of Georgia sugerują, że prawdopodobne źródła globalnego rozprzestrzeniania się Salmonelli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pochodzą ze stad reprodukcyjnych drobiu.</w:t>
      </w:r>
    </w:p>
    <w:p w14:paraId="38E5FC5F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Salmonella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spowodowała powtarzające się ogniska pandemii pokarmowej związanej z produktami drobiowymi. Wykorzystując analizę danych opartą na hipotezach, zespół badawczy z Centrum Bezpieczeństwa Żywności Uniwersytetu Georgia (UGA) przeanalizował ponad 30 000 genomów Salmonelli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uzyskanych ze źródeł globalnych i międzynarodowego handlu żywym drobiem w ciągu 5 dekad.</w:t>
      </w:r>
    </w:p>
    <w:p w14:paraId="6A0F9815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</w:p>
    <w:p w14:paraId="734A5A15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>Zespół doszedł do wniosku, że rozprzestrzenianie się choroby prawdopodobnie pochodziło z zasobów reprodukcyjnych drobiu, czyli potomstwa wybranego do produkcji przyszłych pokoleń kurcząt.</w:t>
      </w:r>
    </w:p>
    <w:p w14:paraId="066ECC85" w14:textId="1F4D5EE8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noProof/>
          <w:color w:val="333333"/>
        </w:rPr>
        <w:drawing>
          <wp:inline distT="0" distB="0" distL="0" distR="0" wp14:anchorId="6F14B21F" wp14:editId="536D3314">
            <wp:extent cx="4305300" cy="286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CB94" w14:textId="77777777" w:rsidR="00DE07E2" w:rsidRPr="00DE07E2" w:rsidRDefault="00DE07E2" w:rsidP="00DE07E2">
      <w:pPr>
        <w:shd w:val="clear" w:color="auto" w:fill="FFFFFF"/>
        <w:spacing w:after="0" w:line="276" w:lineRule="auto"/>
        <w:rPr>
          <w:rFonts w:ascii="Source Sans Pro" w:eastAsia="Calibri" w:hAnsi="Source Sans Pro" w:cs="Times New Roman"/>
          <w:i/>
          <w:iCs/>
          <w:color w:val="666666"/>
        </w:rPr>
      </w:pPr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A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research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team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at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the University of Georgia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gathered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and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analysed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vast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amounts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of data to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determine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the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likely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origins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behind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the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global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spread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 of Salmonella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i/>
          <w:iCs/>
          <w:color w:val="666666"/>
        </w:rPr>
        <w:t xml:space="preserve">. Photo: Dr </w:t>
      </w:r>
      <w:proofErr w:type="spellStart"/>
      <w:r w:rsidRPr="00DE07E2">
        <w:rPr>
          <w:rFonts w:ascii="Source Sans Pro" w:eastAsia="Calibri" w:hAnsi="Source Sans Pro" w:cs="Times New Roman"/>
          <w:i/>
          <w:iCs/>
          <w:color w:val="666666"/>
        </w:rPr>
        <w:t>StClaire</w:t>
      </w:r>
      <w:proofErr w:type="spellEnd"/>
    </w:p>
    <w:p w14:paraId="5D96CE9F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rPr>
          <w:rFonts w:ascii="Source Sans Pro" w:eastAsia="Calibri" w:hAnsi="Source Sans Pro" w:cs="Times New Roman"/>
          <w:color w:val="000000"/>
        </w:rPr>
      </w:pPr>
    </w:p>
    <w:p w14:paraId="7D818C24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rPr>
          <w:rFonts w:ascii="Source Sans Pro" w:eastAsia="Calibri" w:hAnsi="Source Sans Pro" w:cs="Times New Roman"/>
          <w:color w:val="000000"/>
        </w:rPr>
      </w:pPr>
      <w:r w:rsidRPr="00DE07E2">
        <w:rPr>
          <w:rFonts w:ascii="Source Sans Pro" w:eastAsia="Calibri" w:hAnsi="Source Sans Pro" w:cs="Times New Roman"/>
          <w:color w:val="000000"/>
        </w:rPr>
        <w:t xml:space="preserve">Jak podaje UGA, wzrost zakażeń Salmonellą </w:t>
      </w:r>
      <w:proofErr w:type="spellStart"/>
      <w:r w:rsidRPr="00DE07E2">
        <w:rPr>
          <w:rFonts w:ascii="Source Sans Pro" w:eastAsia="Calibri" w:hAnsi="Source Sans Pro" w:cs="Times New Roman"/>
          <w:color w:val="000000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000000"/>
        </w:rPr>
        <w:t xml:space="preserve"> w latach 80. związany z produktami drobiowymi wystąpił jednocześnie w Ameryce i Europie. Patogen wkrótce dotarł na inne kontynenty w skali pandemii.</w:t>
      </w:r>
    </w:p>
    <w:p w14:paraId="6DEA2DDF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</w:p>
    <w:p w14:paraId="4BEEBA53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</w:rPr>
        <w:t>Największe ognisko salmonelli w Europie</w:t>
      </w:r>
    </w:p>
    <w:p w14:paraId="206ED4CD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</w:p>
    <w:p w14:paraId="56E67D5C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>"W latach 2015-18 w 16 krajach wystąpiła największa w historii Europy epidemia salmonelli spowodowana skażonymi jajami. Jednak źródło, sposób, w jaki bakteria szybko rozprzestrzeniła się na kontynentach dziesiątki lat temu i jak spowodowała duże ogniska w ostatnich latach, pozostały historyczną zagadką" - podaje UGA.</w:t>
      </w:r>
    </w:p>
    <w:p w14:paraId="636417CC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proofErr w:type="spellStart"/>
      <w:r w:rsidRPr="00DE07E2">
        <w:rPr>
          <w:rFonts w:ascii="Source Sans Pro" w:eastAsia="Calibri" w:hAnsi="Source Sans Pro" w:cs="Times New Roman"/>
          <w:color w:val="333333"/>
        </w:rPr>
        <w:lastRenderedPageBreak/>
        <w:t>Xiangyu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Deng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kierował zespołem badawczym UGA, którego celem było "rozwiązanie zagadki pandemii Salmonelli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>". Zespół przeanalizował, jak zmieniała się produkcja drobiu w ciągu ostatnich 80 lat.</w:t>
      </w:r>
    </w:p>
    <w:p w14:paraId="11F1E419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</w:p>
    <w:p w14:paraId="07C857A5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</w:rPr>
        <w:t>Kurczak jutra</w:t>
      </w:r>
    </w:p>
    <w:p w14:paraId="2BD71023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>W 1948 i 1951 r. kurczak nie był głównym źródłem białka, ponieważ ptaki były dość małe - podaje UGA. W USA zorganizowano konkursy "Kurczak jutra", aby poprawić zasoby hodowlane drobiu. Stworzono kilka firm hodowlanych, które z czasem wzmocniły się poprzez fuzje i przejęcia.</w:t>
      </w:r>
    </w:p>
    <w:p w14:paraId="7492D538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  <w:sz w:val="6"/>
          <w:szCs w:val="6"/>
        </w:rPr>
      </w:pPr>
    </w:p>
    <w:p w14:paraId="400AC2A0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</w:rPr>
        <w:t>Genetycznie niemal identyczne zwierzęta hodowlane</w:t>
      </w:r>
    </w:p>
    <w:p w14:paraId="77D94292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  <w:sz w:val="6"/>
          <w:szCs w:val="6"/>
        </w:rPr>
      </w:pPr>
    </w:p>
    <w:p w14:paraId="64DBE20F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>Zespół badawczy zebrał i przeanalizował ogromne ilości danych z różnych źródeł, wykorzystując publicznie dostępne genomy Salmonelli, jak również gromadzone przez dziesięciolecia dane dotyczące międzynarodowego handlu żywym drobiem. Ostatnie wyizolowane szczepy pochodzące od drobiu hodowanego w USA i Surinamie były "genetycznie prawie identyczne", stwierdzili naukowcy, zauważając, że jest to istotne, ponieważ najbardziej prawdopodobne jest, że systemy produkcji drobiu w tych dwóch krajach pokrywają się, jeśli chodzi o podaż zwierząt hodowlanych.</w:t>
      </w:r>
    </w:p>
    <w:p w14:paraId="627C3F93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W świetle rozszerzonych badań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genomicznych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na globalne populacje Salmonella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>, a także poprzez rekonstrukcję historii ewolucji i dynamiki populacji patogenu, zespół stwierdził, że globalne rozproszenie patogenów drobiu prawdopodobnie miało scentralizowane pochodzenie.</w:t>
      </w:r>
    </w:p>
    <w:p w14:paraId="539FDA58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</w:p>
    <w:p w14:paraId="36884A0C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b/>
          <w:bCs/>
          <w:color w:val="333333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</w:rPr>
        <w:t>Perspektywiczne monitorowanie i interwencja</w:t>
      </w:r>
    </w:p>
    <w:p w14:paraId="258D6D4D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Badanie dostarcza również wskazówek dotyczących perspektywicznego monitorowania i interwencji w przypadku pojawiających się patogenów u drobiu. "Produkcja drobiu jest godnym uwagi miejscem wielokrotnego pojawiania się dodatkowych szczepów Salmonelli," wyjaśnił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Deng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>. "Pomimo dziesięcioleci znaczącego postępu w zwalczaniu Salmonelli u drobiu, dowody przedstawione tutaj wymagają dalszych badań i potencjalnej interwencji w globalne rozprzestrzenianie się Salmonelli ze scentralizowanych źródeł w szczytowym momencie produkcji drobiu".</w:t>
      </w:r>
    </w:p>
    <w:p w14:paraId="3DA6ECA1" w14:textId="77777777" w:rsidR="00DE07E2" w:rsidRPr="00DE07E2" w:rsidRDefault="00DE07E2" w:rsidP="00DE07E2">
      <w:pPr>
        <w:shd w:val="clear" w:color="auto" w:fill="FFFFFF"/>
        <w:spacing w:after="0" w:line="276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'Globalne rozprzestrzenianie się Salmonelli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Enteritidis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poprzez scentralizowane pozyskiwanie i międzynarodowy handel stadami hodowlanymi drobiu' jest dostępne w czasopiśmie Nature Communications.</w:t>
      </w:r>
    </w:p>
    <w:p w14:paraId="47D0A52B" w14:textId="281BEA2B" w:rsidR="00DE07E2" w:rsidRDefault="00DE07E2" w:rsidP="00DE07E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333333"/>
        </w:rPr>
      </w:pPr>
      <w:r w:rsidRPr="00DE07E2">
        <w:rPr>
          <w:rFonts w:ascii="Source Sans Pro" w:eastAsia="Calibri" w:hAnsi="Source Sans Pro" w:cs="Times New Roman"/>
          <w:color w:val="333333"/>
        </w:rPr>
        <w:t xml:space="preserve">Natalie </w:t>
      </w:r>
      <w:proofErr w:type="spellStart"/>
      <w:r w:rsidRPr="00DE07E2">
        <w:rPr>
          <w:rFonts w:ascii="Source Sans Pro" w:eastAsia="Calibri" w:hAnsi="Source Sans Pro" w:cs="Times New Roman"/>
          <w:color w:val="333333"/>
        </w:rPr>
        <w:t>Berkhout</w:t>
      </w:r>
      <w:proofErr w:type="spellEnd"/>
      <w:r w:rsidRPr="00DE07E2">
        <w:rPr>
          <w:rFonts w:ascii="Source Sans Pro" w:eastAsia="Calibri" w:hAnsi="Source Sans Pro" w:cs="Times New Roman"/>
          <w:color w:val="333333"/>
        </w:rPr>
        <w:t xml:space="preserve">    Dziennikarka niezależna</w:t>
      </w:r>
    </w:p>
    <w:p w14:paraId="51F32CCA" w14:textId="551135D4" w:rsidR="00DE07E2" w:rsidRPr="00DE07E2" w:rsidRDefault="00DE07E2" w:rsidP="00DE07E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b/>
          <w:bCs/>
          <w:i/>
          <w:iCs/>
          <w:color w:val="333333"/>
        </w:rPr>
      </w:pPr>
      <w:r w:rsidRPr="00DE07E2">
        <w:rPr>
          <w:rFonts w:ascii="Source Sans Pro" w:eastAsia="Calibri" w:hAnsi="Source Sans Pro" w:cs="Times New Roman"/>
          <w:b/>
          <w:bCs/>
          <w:color w:val="333333"/>
        </w:rPr>
        <w:t xml:space="preserve">Tłumaczenie </w:t>
      </w:r>
      <w:proofErr w:type="spellStart"/>
      <w:r w:rsidRPr="00DE07E2">
        <w:rPr>
          <w:rFonts w:ascii="Source Sans Pro" w:eastAsia="Calibri" w:hAnsi="Source Sans Pro" w:cs="Times New Roman"/>
          <w:b/>
          <w:bCs/>
          <w:color w:val="333333"/>
        </w:rPr>
        <w:t>PZZHiPD</w:t>
      </w:r>
      <w:proofErr w:type="spellEnd"/>
    </w:p>
    <w:p w14:paraId="2F154C7E" w14:textId="77777777" w:rsidR="00DE07E2" w:rsidRPr="00DE07E2" w:rsidRDefault="00DE07E2" w:rsidP="00DE07E2">
      <w:pPr>
        <w:rPr>
          <w:b/>
          <w:bCs/>
          <w:i/>
          <w:iCs/>
        </w:rPr>
      </w:pPr>
      <w:r w:rsidRPr="00DE07E2">
        <w:rPr>
          <w:b/>
          <w:bCs/>
          <w:i/>
          <w:iCs/>
        </w:rPr>
        <w:t>FINANSOWANE Z FUNDUSZU PROMOCJI MIĘSA DROBIOWEGO</w:t>
      </w:r>
    </w:p>
    <w:p w14:paraId="144A37E0" w14:textId="2BC46322" w:rsidR="00B34D25" w:rsidRDefault="00B34D25"/>
    <w:p w14:paraId="14EDDAAB" w14:textId="77777777" w:rsidR="00DE07E2" w:rsidRDefault="00DE07E2"/>
    <w:sectPr w:rsidR="00DE07E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43CE" w14:textId="77777777" w:rsidR="001A66B3" w:rsidRDefault="00DE07E2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PROMOCJI MIĘSA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E2"/>
    <w:rsid w:val="00B34D25"/>
    <w:rsid w:val="00D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4BF"/>
  <w15:chartTrackingRefBased/>
  <w15:docId w15:val="{1668A2C2-B02C-433F-AA8F-8657C8D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7E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0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2021-10-17T12:59:00Z</dcterms:created>
  <dcterms:modified xsi:type="dcterms:W3CDTF">2021-10-17T13:02:00Z</dcterms:modified>
</cp:coreProperties>
</file>