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20A7" w14:textId="77777777" w:rsidR="00E50973" w:rsidRDefault="00E50973" w:rsidP="00E50973">
      <w:pPr>
        <w:rPr>
          <w:b/>
          <w:bCs/>
          <w:sz w:val="28"/>
          <w:szCs w:val="28"/>
        </w:rPr>
      </w:pPr>
      <w:r w:rsidRPr="00E50973">
        <w:rPr>
          <w:b/>
          <w:bCs/>
          <w:sz w:val="28"/>
          <w:szCs w:val="28"/>
        </w:rPr>
        <w:t>Rola betainy w produkcji kur niosek</w:t>
      </w:r>
    </w:p>
    <w:p w14:paraId="7342D02D" w14:textId="7CE2DBBF" w:rsidR="00E50973" w:rsidRPr="00E50973" w:rsidRDefault="00E50973" w:rsidP="00E50973">
      <w:pPr>
        <w:rPr>
          <w:b/>
          <w:bCs/>
          <w:sz w:val="28"/>
          <w:szCs w:val="28"/>
        </w:rPr>
      </w:pPr>
      <w:r>
        <w:t>Betaina jest funkcjonalnym składnikiem odżywczym powszechnie stosowanym jako dodatek paszowy w żywieniu zwierząt, głównie jako dozownik metylu. Jaką rolę może odgrywać betaina w diecie kur niosek i jakie są jej efekty?</w:t>
      </w:r>
    </w:p>
    <w:p w14:paraId="653953F1" w14:textId="77777777" w:rsidR="00E50973" w:rsidRDefault="00E50973" w:rsidP="00E50973">
      <w:pPr>
        <w:jc w:val="both"/>
      </w:pPr>
      <w:r>
        <w:t xml:space="preserve">Betaina jest związkiem, który został dobrze udokumentowany w literaturze jako </w:t>
      </w:r>
      <w:proofErr w:type="spellStart"/>
      <w:r>
        <w:t>osmolit</w:t>
      </w:r>
      <w:proofErr w:type="spellEnd"/>
      <w:r>
        <w:t xml:space="preserve">; umożliwia zmniejszenie zapotrzebowania na energię w komórkach, dzięki czemu zwierzęta gospodarskie mogą w pełni wykorzystać swój potencjał produkcyjny. Wymagania dotyczące choliny mogą być spełnione w diecie z surowych składników. Betaina może przekazywać bezpośrednio jedną ze swoich grup metylowych do cyklu </w:t>
      </w:r>
      <w:proofErr w:type="spellStart"/>
      <w:r>
        <w:t>metylacji</w:t>
      </w:r>
      <w:proofErr w:type="spellEnd"/>
      <w:r>
        <w:t>, podczas gdy cholina wymaga 2-stopniowej transformacji enzymatycznej w mitochondriach wewnątrz komórek wątroby. Dlatego też betaina będzie bardziej skuteczna jako dawca metylu w porównaniu z choliną. Dodatkowe cząsteczki betainy są w stanie przeniknąć do komórek w celu utrzymania ich integralności (jelitowej), struktury białka i homeostazy. Utrzymanie integralności komórek jelitowych i zdrowia jelit jest podstawą poprawy zdolności do życia, strawności składników odżywczych i produkcji.</w:t>
      </w:r>
    </w:p>
    <w:p w14:paraId="63563FA8" w14:textId="77777777" w:rsidR="00E50973" w:rsidRDefault="00E50973" w:rsidP="00E50973">
      <w:pPr>
        <w:jc w:val="both"/>
      </w:pPr>
      <w:r>
        <w:t>Proces handlowy</w:t>
      </w:r>
    </w:p>
    <w:p w14:paraId="7ED4FA93" w14:textId="77777777" w:rsidR="00E50973" w:rsidRDefault="00E50973" w:rsidP="00E50973">
      <w:pPr>
        <w:jc w:val="both"/>
      </w:pPr>
      <w:r>
        <w:t xml:space="preserve">Aby udowodnić korzystny wpływ betainy w porównaniu z choliną, przeprowadzono w Stanach Zjednoczonych komercyjne badanie typu </w:t>
      </w:r>
      <w:proofErr w:type="spellStart"/>
      <w:r>
        <w:t>paired-house</w:t>
      </w:r>
      <w:proofErr w:type="spellEnd"/>
      <w:r>
        <w:t xml:space="preserve">  ( w parach) w trakcie okresu produkcji kur niosek. W wieku 21 tygodni brunatne nioski </w:t>
      </w:r>
      <w:proofErr w:type="spellStart"/>
      <w:r>
        <w:t>Lohman</w:t>
      </w:r>
      <w:proofErr w:type="spellEnd"/>
      <w:r>
        <w:t xml:space="preserve"> w systemie bez klatek otrzymały albo dietę kontrolną, która zawierała 500 </w:t>
      </w:r>
      <w:proofErr w:type="spellStart"/>
      <w:r>
        <w:t>ppm</w:t>
      </w:r>
      <w:proofErr w:type="spellEnd"/>
      <w:r>
        <w:t xml:space="preserve"> 60% chlorku choliny, albo dietę zastępującą tę cholinę 348 </w:t>
      </w:r>
      <w:proofErr w:type="spellStart"/>
      <w:r>
        <w:t>ppm</w:t>
      </w:r>
      <w:proofErr w:type="spellEnd"/>
      <w:r>
        <w:t xml:space="preserve"> </w:t>
      </w:r>
      <w:proofErr w:type="spellStart"/>
      <w:r>
        <w:t>Excential</w:t>
      </w:r>
      <w:proofErr w:type="spellEnd"/>
      <w:r>
        <w:t xml:space="preserve"> Beta-</w:t>
      </w:r>
      <w:proofErr w:type="spellStart"/>
      <w:r>
        <w:t>Key</w:t>
      </w:r>
      <w:proofErr w:type="spellEnd"/>
      <w:r>
        <w:t xml:space="preserve"> (chlorowodorek betainy 95%). Przy 348 </w:t>
      </w:r>
      <w:proofErr w:type="spellStart"/>
      <w:r>
        <w:t>ppm</w:t>
      </w:r>
      <w:proofErr w:type="spellEnd"/>
      <w:r>
        <w:t xml:space="preserve">, </w:t>
      </w:r>
      <w:proofErr w:type="spellStart"/>
      <w:r>
        <w:t>Excential</w:t>
      </w:r>
      <w:proofErr w:type="spellEnd"/>
      <w:r>
        <w:t xml:space="preserve"> Beta-</w:t>
      </w:r>
      <w:proofErr w:type="spellStart"/>
      <w:r>
        <w:t>Key</w:t>
      </w:r>
      <w:proofErr w:type="spellEnd"/>
      <w:r>
        <w:t xml:space="preserve"> zastępuje 100% </w:t>
      </w:r>
      <w:proofErr w:type="spellStart"/>
      <w:r>
        <w:t>równobiegunowej</w:t>
      </w:r>
      <w:proofErr w:type="spellEnd"/>
      <w:r>
        <w:t xml:space="preserve"> równowartości 60% chlorku choliny (500 </w:t>
      </w:r>
      <w:proofErr w:type="spellStart"/>
      <w:r>
        <w:t>ppm</w:t>
      </w:r>
      <w:proofErr w:type="spellEnd"/>
      <w:r>
        <w:t>), co oznacza, że zarówno dieta kontrolna, jak i testowa zapewniały tę samą ilość molekularną dawców metylu, co odpowiednio cholina lub betaina.</w:t>
      </w:r>
    </w:p>
    <w:p w14:paraId="4B9DE4D8" w14:textId="77777777" w:rsidR="00E50973" w:rsidRDefault="00E50973" w:rsidP="00E50973">
      <w:r>
        <w:t>Dane dotyczące produkcji wykazały, że w wieku 59 tygodni lub 38 tygodni od rozpoczęcia badania średnia liczba jaj przypadających na jedną kurę poprawiła się o 3,4 jaja. Z punktu widzenia produkcji, w sumie wyprodukowano o 60.396 jaj więcej, jak widać na rysunku 1.</w:t>
      </w:r>
    </w:p>
    <w:p w14:paraId="2B13B73D" w14:textId="793A847F" w:rsidR="00E50973" w:rsidRDefault="00E50973" w:rsidP="00E50973">
      <w:r>
        <w:t>Rysun</w:t>
      </w:r>
      <w:r>
        <w:t>ek 1 - Skumulowana produkcja jaj od 21-59 tygodnia życia.</w:t>
      </w:r>
    </w:p>
    <w:p w14:paraId="3D55C20B" w14:textId="74BB5D43" w:rsidR="00E50973" w:rsidRDefault="00E50973" w:rsidP="00E50973">
      <w:r>
        <w:rPr>
          <w:noProof/>
        </w:rPr>
        <w:drawing>
          <wp:inline distT="0" distB="0" distL="0" distR="0" wp14:anchorId="4088BC0E" wp14:editId="714B6700">
            <wp:extent cx="5760720" cy="30848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FBEF" w14:textId="77777777" w:rsidR="00E50973" w:rsidRDefault="00E50973" w:rsidP="00E50973">
      <w:pPr>
        <w:jc w:val="both"/>
      </w:pPr>
      <w:r>
        <w:lastRenderedPageBreak/>
        <w:t xml:space="preserve">Bez innych zmian w zarządzaniu niż dodanie betainy, na rynku amerykańskim dodatek </w:t>
      </w:r>
      <w:proofErr w:type="spellStart"/>
      <w:r>
        <w:t>Excential</w:t>
      </w:r>
      <w:proofErr w:type="spellEnd"/>
      <w:r>
        <w:t xml:space="preserve"> Beta-</w:t>
      </w:r>
      <w:proofErr w:type="spellStart"/>
      <w:r>
        <w:t>Key</w:t>
      </w:r>
      <w:proofErr w:type="spellEnd"/>
      <w:r>
        <w:t xml:space="preserve"> na 348 </w:t>
      </w:r>
      <w:proofErr w:type="spellStart"/>
      <w:r>
        <w:t>ppm</w:t>
      </w:r>
      <w:proofErr w:type="spellEnd"/>
      <w:r>
        <w:t xml:space="preserve"> i zastąpienie dodanego chlorku choliny został obliczony w celu uzyskania zwrotu z inwestycji w wysokości co najmniej 6:1 przy produkcji 20.000 ptaków.</w:t>
      </w:r>
    </w:p>
    <w:p w14:paraId="4D2AD4CB" w14:textId="77777777" w:rsidR="00E50973" w:rsidRDefault="00E50973" w:rsidP="00E50973">
      <w:pPr>
        <w:jc w:val="both"/>
        <w:rPr>
          <w:b/>
          <w:bCs/>
        </w:rPr>
      </w:pPr>
      <w:r>
        <w:rPr>
          <w:b/>
          <w:bCs/>
        </w:rPr>
        <w:t xml:space="preserve">Wpływ na wilgotność ściółki i śmiertelność </w:t>
      </w:r>
    </w:p>
    <w:p w14:paraId="7F3248D5" w14:textId="77777777" w:rsidR="00E50973" w:rsidRDefault="00E50973" w:rsidP="00E50973">
      <w:pPr>
        <w:jc w:val="both"/>
      </w:pPr>
      <w:r>
        <w:t>Innym ważnym parametrem w postępowaniu z drobiem jest wilgotność ściółki. Poprawa strawności i wzrost komórek jelitowych zostały związane z dodaniem betainy. Czynniki te przypisuje się lepszemu zatrzymywaniu wody przez zwierzę, a tym samym kontroli odchodów.</w:t>
      </w:r>
    </w:p>
    <w:p w14:paraId="47211275" w14:textId="77777777" w:rsidR="00E50973" w:rsidRDefault="00E50973" w:rsidP="00E50973">
      <w:pPr>
        <w:jc w:val="both"/>
      </w:pPr>
      <w:r>
        <w:t>Zwiększona wilgotność ściółki obniża jakość ściółki i może prowadzić do problemów produkcyjnych, w tym m.in. podwyższonego poziomu amoniaku, zwiększonych problemów z jakością podnóżka i brudnych jaj. Poprawa strawności składników odżywczych poprzez uzupełnienie betainy może również wpływać na wilgotność ściółki. Podczas próby handlowej próbki ściółki w obu kurnikach pobierano w wieku 35, 45 i 55 tygodni. Chociaż, jak widać w Tabeli 1, wilgotność ściółki była dobrze zarządzana, dodatek chlorowodorku betainy znacząco obniżył wilgotność o ponad 3%. Użycie chlorowodorku betainy zamiast chlorku choliny, szczególnie w domach, które wymagają kontroli wilgotności, może być użytecznym narzędziem dla producentów.</w:t>
      </w:r>
    </w:p>
    <w:p w14:paraId="5ACDEEBD" w14:textId="77777777" w:rsidR="00E50973" w:rsidRDefault="00E50973" w:rsidP="00E50973">
      <w:r>
        <w:t>Śmiertelność i zdolność do przeżycia są również kluczowymi cechami udanego stada. Jak widać w tabeli 2, betaina obniżyła śmiertelność stada nawet o 1,98%</w:t>
      </w:r>
    </w:p>
    <w:p w14:paraId="294CB981" w14:textId="77777777" w:rsidR="00E50973" w:rsidRDefault="00E50973" w:rsidP="00E50973">
      <w:pPr>
        <w:rPr>
          <w:b/>
          <w:bCs/>
        </w:rPr>
      </w:pPr>
      <w:r>
        <w:rPr>
          <w:b/>
          <w:bCs/>
        </w:rPr>
        <w:t>Tabela 1- Wilgotność ściółki w  35, 45 i 55 tygodniu.</w:t>
      </w:r>
    </w:p>
    <w:p w14:paraId="7F755277" w14:textId="5865D345" w:rsidR="00E50973" w:rsidRDefault="00E50973" w:rsidP="00E50973">
      <w:r>
        <w:rPr>
          <w:noProof/>
        </w:rPr>
        <w:drawing>
          <wp:inline distT="0" distB="0" distL="0" distR="0" wp14:anchorId="58A33B41" wp14:editId="58127D82">
            <wp:extent cx="5324475" cy="1809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9FCE" w14:textId="77777777" w:rsidR="00E50973" w:rsidRDefault="00E50973" w:rsidP="00E50973">
      <w:pPr>
        <w:rPr>
          <w:b/>
          <w:bCs/>
        </w:rPr>
      </w:pPr>
      <w:r>
        <w:rPr>
          <w:b/>
          <w:bCs/>
        </w:rPr>
        <w:t>Tabela 2 Śmiertelność w 59 tygodniu życia</w:t>
      </w:r>
    </w:p>
    <w:p w14:paraId="67A49659" w14:textId="77777777" w:rsidR="00E50973" w:rsidRDefault="00E50973" w:rsidP="00E50973">
      <w:r>
        <w:t>Całkowita śmiertelność/liczba ptaków na początku badania (% śmiertelności)</w:t>
      </w:r>
    </w:p>
    <w:p w14:paraId="3028BF7B" w14:textId="6B668BE6" w:rsidR="00E50973" w:rsidRDefault="00E50973" w:rsidP="00E50973">
      <w:r>
        <w:rPr>
          <w:noProof/>
        </w:rPr>
        <w:drawing>
          <wp:inline distT="0" distB="0" distL="0" distR="0" wp14:anchorId="0925021C" wp14:editId="31BAEEC3">
            <wp:extent cx="5324475" cy="85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6A1C9" w14:textId="77777777" w:rsidR="00E50973" w:rsidRDefault="00E50973" w:rsidP="00E50973">
      <w:pPr>
        <w:jc w:val="both"/>
        <w:rPr>
          <w:b/>
          <w:bCs/>
        </w:rPr>
      </w:pPr>
      <w:r>
        <w:rPr>
          <w:b/>
          <w:bCs/>
        </w:rPr>
        <w:t>Poprawa jakości jaj konsumpcyjnych</w:t>
      </w:r>
    </w:p>
    <w:p w14:paraId="7EB95629" w14:textId="77777777" w:rsidR="00E50973" w:rsidRDefault="00E50973" w:rsidP="00E50973">
      <w:pPr>
        <w:jc w:val="both"/>
      </w:pPr>
      <w:r>
        <w:t xml:space="preserve">Jako silny </w:t>
      </w:r>
      <w:proofErr w:type="spellStart"/>
      <w:r>
        <w:t>osmolit</w:t>
      </w:r>
      <w:proofErr w:type="spellEnd"/>
      <w:r>
        <w:t xml:space="preserve">, betaina umożliwia zwierzętom lepsze radzenie sobie ze stresem środowiskowym, który jest codziennym zjawiskiem w przypadku niosek w szczytowej fazie produkcji. Właściwości osmotyczne betainy zostały hipotetycznie przyjęte że są zmagazynowane we wnętrzu jaja, co pozwala na zmniejszenie degradacji komórek i białek związanej z jakością jaja. W 35 i 45 tygodniu z każdego kurnika zebrano w sumie 40 jaj i wysłano je na uniwersytet w celu dokonania pomiaru masy jaja, jednostek </w:t>
      </w:r>
      <w:proofErr w:type="spellStart"/>
      <w:r>
        <w:t>Haugha</w:t>
      </w:r>
      <w:proofErr w:type="spellEnd"/>
      <w:r>
        <w:t xml:space="preserve"> i zawartości albuminy. W wieku 55 tygodni, połowa zebranych jaj była </w:t>
      </w:r>
      <w:r>
        <w:lastRenderedPageBreak/>
        <w:t xml:space="preserve">przechowywana w temperaturze pokojowej przez 7 dni przed pomiarem poziomu albuminy i jednostek </w:t>
      </w:r>
      <w:proofErr w:type="spellStart"/>
      <w:r>
        <w:t>Haugha</w:t>
      </w:r>
      <w:proofErr w:type="spellEnd"/>
      <w:r>
        <w:t>.</w:t>
      </w:r>
    </w:p>
    <w:p w14:paraId="272B614D" w14:textId="77777777" w:rsidR="00E50973" w:rsidRDefault="00E50973" w:rsidP="00E50973">
      <w:pPr>
        <w:rPr>
          <w:b/>
          <w:bCs/>
        </w:rPr>
      </w:pPr>
      <w:r>
        <w:rPr>
          <w:b/>
          <w:bCs/>
        </w:rPr>
        <w:t>Tabela 3 - Parametry jakościowe jaj w 35, 45 i 55 tygodniu</w:t>
      </w:r>
    </w:p>
    <w:tbl>
      <w:tblPr>
        <w:tblW w:w="8909" w:type="dxa"/>
        <w:tblLook w:val="04A0" w:firstRow="1" w:lastRow="0" w:firstColumn="1" w:lastColumn="0" w:noHBand="0" w:noVBand="1"/>
      </w:tblPr>
      <w:tblGrid>
        <w:gridCol w:w="2247"/>
        <w:gridCol w:w="1665"/>
        <w:gridCol w:w="1666"/>
        <w:gridCol w:w="1665"/>
        <w:gridCol w:w="1666"/>
      </w:tblGrid>
      <w:tr w:rsidR="00E50973" w14:paraId="660544E2" w14:textId="77777777" w:rsidTr="00E50973">
        <w:tc>
          <w:tcPr>
            <w:tcW w:w="2247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408AEF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1EC300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35 tydzień</w:t>
            </w:r>
          </w:p>
        </w:tc>
        <w:tc>
          <w:tcPr>
            <w:tcW w:w="166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2B981C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45 tydzień</w:t>
            </w:r>
          </w:p>
        </w:tc>
        <w:tc>
          <w:tcPr>
            <w:tcW w:w="166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776475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55 tydzień</w:t>
            </w:r>
          </w:p>
        </w:tc>
        <w:tc>
          <w:tcPr>
            <w:tcW w:w="166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55A0C3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55 weeks-2*</w:t>
            </w:r>
          </w:p>
        </w:tc>
      </w:tr>
      <w:tr w:rsidR="00E50973" w14:paraId="43FFE6FD" w14:textId="77777777" w:rsidTr="00E50973">
        <w:tc>
          <w:tcPr>
            <w:tcW w:w="2247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308F9B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Masa jaja (g): Control</w:t>
            </w:r>
          </w:p>
        </w:tc>
        <w:tc>
          <w:tcPr>
            <w:tcW w:w="166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0210AA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61.13 ± 0.53ᵃ</w:t>
            </w:r>
          </w:p>
        </w:tc>
        <w:tc>
          <w:tcPr>
            <w:tcW w:w="166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461E34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62.09 ± 0.57ᵇ</w:t>
            </w:r>
          </w:p>
        </w:tc>
        <w:tc>
          <w:tcPr>
            <w:tcW w:w="166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017F91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64.57 ± 0.97ᵃ</w:t>
            </w:r>
          </w:p>
        </w:tc>
        <w:tc>
          <w:tcPr>
            <w:tcW w:w="166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87ACE0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E50973" w14:paraId="2C48760C" w14:textId="77777777" w:rsidTr="00E50973">
        <w:tc>
          <w:tcPr>
            <w:tcW w:w="224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4D5B0A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Masa jaja (g): Beta-</w:t>
            </w:r>
            <w:proofErr w:type="spellStart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Key</w:t>
            </w:r>
            <w:proofErr w:type="spellEnd"/>
          </w:p>
        </w:tc>
        <w:tc>
          <w:tcPr>
            <w:tcW w:w="16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AA7462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62.00 ± 0.63ᵃ</w:t>
            </w:r>
          </w:p>
        </w:tc>
        <w:tc>
          <w:tcPr>
            <w:tcW w:w="166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3FC711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64.46 ± 0.64ᵃ</w:t>
            </w:r>
          </w:p>
        </w:tc>
        <w:tc>
          <w:tcPr>
            <w:tcW w:w="16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C4AD92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63.48 ± 0.94ᵃ</w:t>
            </w:r>
          </w:p>
        </w:tc>
        <w:tc>
          <w:tcPr>
            <w:tcW w:w="166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437E14" w14:textId="77777777" w:rsidR="00E50973" w:rsidRDefault="00E50973">
            <w:pP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</w:p>
        </w:tc>
      </w:tr>
      <w:tr w:rsidR="00E50973" w14:paraId="38187D72" w14:textId="77777777" w:rsidTr="00E50973">
        <w:tc>
          <w:tcPr>
            <w:tcW w:w="2247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E56759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Poziom Albumin (mm): Control</w:t>
            </w:r>
          </w:p>
        </w:tc>
        <w:tc>
          <w:tcPr>
            <w:tcW w:w="166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BABBFD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7.48 ± 0.15ᵃ</w:t>
            </w:r>
          </w:p>
        </w:tc>
        <w:tc>
          <w:tcPr>
            <w:tcW w:w="166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CAC016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6.55 ± 0.17ᵃ</w:t>
            </w:r>
          </w:p>
        </w:tc>
        <w:tc>
          <w:tcPr>
            <w:tcW w:w="166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37EA67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6.62 ± 0.22ᵃ</w:t>
            </w:r>
          </w:p>
        </w:tc>
        <w:tc>
          <w:tcPr>
            <w:tcW w:w="166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28462A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3.70 ± 0.13ᵇ</w:t>
            </w:r>
          </w:p>
        </w:tc>
      </w:tr>
      <w:tr w:rsidR="00E50973" w14:paraId="034DC90E" w14:textId="77777777" w:rsidTr="00E50973">
        <w:tc>
          <w:tcPr>
            <w:tcW w:w="224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913D22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Poziom Albumin (mm): Beta-</w:t>
            </w:r>
            <w:proofErr w:type="spellStart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Key</w:t>
            </w:r>
            <w:proofErr w:type="spellEnd"/>
          </w:p>
        </w:tc>
        <w:tc>
          <w:tcPr>
            <w:tcW w:w="16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E2F61A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7.46 ± 0.14ᵃ</w:t>
            </w:r>
          </w:p>
        </w:tc>
        <w:tc>
          <w:tcPr>
            <w:tcW w:w="166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08187D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6.67 ± 0.14ᵃ</w:t>
            </w:r>
          </w:p>
        </w:tc>
        <w:tc>
          <w:tcPr>
            <w:tcW w:w="16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A05379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6.69 ± 0.20ᵃ</w:t>
            </w:r>
          </w:p>
        </w:tc>
        <w:tc>
          <w:tcPr>
            <w:tcW w:w="166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AEF72F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4.24 ± 0.24ᵃ</w:t>
            </w:r>
          </w:p>
        </w:tc>
      </w:tr>
      <w:tr w:rsidR="00E50973" w14:paraId="04EC0926" w14:textId="77777777" w:rsidTr="00E50973">
        <w:tc>
          <w:tcPr>
            <w:tcW w:w="2247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26BEAE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 xml:space="preserve">jednostki </w:t>
            </w:r>
            <w:proofErr w:type="spellStart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Haugha</w:t>
            </w:r>
            <w:proofErr w:type="spellEnd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jH</w:t>
            </w:r>
            <w:proofErr w:type="spellEnd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): Control</w:t>
            </w:r>
          </w:p>
        </w:tc>
        <w:tc>
          <w:tcPr>
            <w:tcW w:w="166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6DF394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85.80 ± 0.83ᵃ</w:t>
            </w:r>
          </w:p>
        </w:tc>
        <w:tc>
          <w:tcPr>
            <w:tcW w:w="166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26417E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79.35 ± 1.00ᵃ</w:t>
            </w:r>
          </w:p>
        </w:tc>
        <w:tc>
          <w:tcPr>
            <w:tcW w:w="166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AB589D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78.73 ± 1.69ᵃ</w:t>
            </w:r>
          </w:p>
        </w:tc>
        <w:tc>
          <w:tcPr>
            <w:tcW w:w="166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7350B6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52.35 ± 1.82ᵇ</w:t>
            </w:r>
          </w:p>
        </w:tc>
      </w:tr>
      <w:tr w:rsidR="00E50973" w14:paraId="2D2B1394" w14:textId="77777777" w:rsidTr="00E50973">
        <w:tc>
          <w:tcPr>
            <w:tcW w:w="224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279EAA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 xml:space="preserve">jednostki </w:t>
            </w:r>
            <w:proofErr w:type="spellStart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Haugha</w:t>
            </w:r>
            <w:proofErr w:type="spellEnd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jH</w:t>
            </w:r>
            <w:proofErr w:type="spellEnd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): Beta-</w:t>
            </w:r>
            <w:proofErr w:type="spellStart"/>
            <w:r>
              <w:rPr>
                <w:rFonts w:ascii="Source Sans Pro" w:eastAsia="Times New Roman" w:hAnsi="Source Sans Pro"/>
                <w:b/>
                <w:bCs/>
                <w:color w:val="333333"/>
                <w:sz w:val="20"/>
                <w:szCs w:val="20"/>
                <w:lang w:eastAsia="pl-PL"/>
              </w:rPr>
              <w:t>Key</w:t>
            </w:r>
            <w:proofErr w:type="spellEnd"/>
          </w:p>
        </w:tc>
        <w:tc>
          <w:tcPr>
            <w:tcW w:w="16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FED1E1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85.41 ± 0.87ᵃ</w:t>
            </w:r>
          </w:p>
        </w:tc>
        <w:tc>
          <w:tcPr>
            <w:tcW w:w="166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C64A6D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79.21 ± 0.86ᵃ</w:t>
            </w:r>
          </w:p>
        </w:tc>
        <w:tc>
          <w:tcPr>
            <w:tcW w:w="16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221F73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80.44 ± 1.28ᵃ</w:t>
            </w:r>
          </w:p>
        </w:tc>
        <w:tc>
          <w:tcPr>
            <w:tcW w:w="166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1D5AA4" w14:textId="77777777" w:rsidR="00E50973" w:rsidRDefault="00E5097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333333"/>
                <w:sz w:val="20"/>
                <w:szCs w:val="20"/>
                <w:lang w:eastAsia="pl-PL"/>
              </w:rPr>
              <w:t>57.79 ± 2.54ᵃ</w:t>
            </w:r>
          </w:p>
        </w:tc>
      </w:tr>
    </w:tbl>
    <w:p w14:paraId="689AF1F9" w14:textId="77777777" w:rsidR="00E50973" w:rsidRDefault="00E50973" w:rsidP="00E509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.ᵃ,ᵇ Średnie w wierszu każdego parametru z różnymi indeksami górnymi są istotne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at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 &lt; 0.10 /</w:t>
      </w:r>
    </w:p>
    <w:p w14:paraId="1B41DC2A" w14:textId="77777777" w:rsidR="00E50973" w:rsidRDefault="00E50973" w:rsidP="00E509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Poziomy Albumin i jednostki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Haugha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jaj przechowywanych przez 7 dni w temperaturze pokojowej</w:t>
      </w:r>
    </w:p>
    <w:p w14:paraId="48A7F0A7" w14:textId="77777777" w:rsidR="00E50973" w:rsidRDefault="00E50973" w:rsidP="00E50973"/>
    <w:p w14:paraId="6DC815C0" w14:textId="77777777" w:rsidR="00E50973" w:rsidRDefault="00E50973" w:rsidP="00E50973">
      <w:pPr>
        <w:jc w:val="both"/>
      </w:pPr>
      <w:r>
        <w:t>Jak widać w Tabeli 3, wagi jaj zostały znacząco zwiększone przez dodanie Beta-</w:t>
      </w:r>
      <w:proofErr w:type="spellStart"/>
      <w:r>
        <w:t>Keya</w:t>
      </w:r>
      <w:proofErr w:type="spellEnd"/>
      <w:r>
        <w:t xml:space="preserve"> po 45 tygodniach. Wykazano, że Betaina zwiększa rozmiar jaj, co można przypisać zwiększonej strawności białka i wchłanianiu metioniny oraz lepszej wydajności jako metylowego dawcy betainy w porównaniu z choliną. W 49 tygodniu dieta w obu domach została zaadaptowana (obniżono zawartość białka surowego), co przypisano masie jaja w 55 tygodniu, gdzie betaina miała podobną masę ciała jak grupa kontrolna.</w:t>
      </w:r>
    </w:p>
    <w:p w14:paraId="2FF753D9" w14:textId="77777777" w:rsidR="00E50973" w:rsidRDefault="00E50973" w:rsidP="00E50973">
      <w:pPr>
        <w:jc w:val="both"/>
      </w:pPr>
      <w:r>
        <w:t xml:space="preserve">Wysokość albuminy i jednostki </w:t>
      </w:r>
      <w:proofErr w:type="spellStart"/>
      <w:r>
        <w:t>Haugha</w:t>
      </w:r>
      <w:proofErr w:type="spellEnd"/>
      <w:r>
        <w:t xml:space="preserve"> były wyraźnie zaburzone po 7 dniach przechowywania w temperaturze pokojowej. Jednakże betaina istotnie poprawiała wzrost albuminy i jednostki </w:t>
      </w:r>
      <w:proofErr w:type="spellStart"/>
      <w:r>
        <w:t>Haugha</w:t>
      </w:r>
      <w:proofErr w:type="spellEnd"/>
      <w:r>
        <w:t xml:space="preserve"> po przechowywaniu. Betaina może być kluczowym narzędziem zmniejszającym degradację komórkową jaja, dzięki czemu jaja pozostają dłużej świeże.</w:t>
      </w:r>
    </w:p>
    <w:p w14:paraId="3E58714A" w14:textId="77777777" w:rsidR="00E50973" w:rsidRDefault="00E50973" w:rsidP="00E50973">
      <w:r>
        <w:t>Betaina jest użytecznym narzędziem dla producentów</w:t>
      </w:r>
    </w:p>
    <w:p w14:paraId="61FF0C55" w14:textId="77777777" w:rsidR="00E50973" w:rsidRDefault="00E50973" w:rsidP="00E50973">
      <w:pPr>
        <w:jc w:val="both"/>
      </w:pPr>
      <w:proofErr w:type="spellStart"/>
      <w:r>
        <w:t>Excential</w:t>
      </w:r>
      <w:proofErr w:type="spellEnd"/>
      <w:r>
        <w:t xml:space="preserve"> Beta-</w:t>
      </w:r>
      <w:proofErr w:type="spellStart"/>
      <w:r>
        <w:t>Key</w:t>
      </w:r>
      <w:proofErr w:type="spellEnd"/>
      <w:r>
        <w:t xml:space="preserve"> może zastąpić 100% dodanego chlorku choliny w produkcji kur niosek. Ponieważ wydajność betainy jako </w:t>
      </w:r>
      <w:proofErr w:type="spellStart"/>
      <w:r>
        <w:t>metylodonoru</w:t>
      </w:r>
      <w:proofErr w:type="spellEnd"/>
      <w:r>
        <w:t xml:space="preserve"> jest wyższa w porównaniu z choliną, nadmiar betainy dostępny dla kur niosek zwiększa wydajność komórek i pomaga poprawić wydajność. Zmniejszając śmiertelność i wilgotność ściółki, betaina jest użytecznym narzędziem dla producentów w celu poprawy ogólnej żywotności niosek. Zwiększając wydajność osmoregulacji, nadmiar betainy może zmniejszać degradację białka w jaju, dlatego też betaina poprawia jakość jaj i przedłuża ich świeżość.</w:t>
      </w:r>
    </w:p>
    <w:p w14:paraId="3D071499" w14:textId="139280A9" w:rsidR="00E50973" w:rsidRDefault="00E50973" w:rsidP="00E50973">
      <w:r>
        <w:t>Autor: Dr Kim Wilson, kierownik techniczny ds. handlowych, Orffa</w:t>
      </w:r>
    </w:p>
    <w:p w14:paraId="765E8CA3" w14:textId="244640BA" w:rsidR="00E50973" w:rsidRDefault="00E50973" w:rsidP="00E50973"/>
    <w:p w14:paraId="362DEE9F" w14:textId="2D20CC6C" w:rsidR="00E50973" w:rsidRPr="00E50973" w:rsidRDefault="00E50973" w:rsidP="00E50973">
      <w:pPr>
        <w:rPr>
          <w:b/>
          <w:bCs/>
        </w:rPr>
      </w:pPr>
      <w:r w:rsidRPr="00E50973">
        <w:rPr>
          <w:b/>
          <w:bCs/>
        </w:rPr>
        <w:t xml:space="preserve">Tłumaczenie </w:t>
      </w:r>
      <w:proofErr w:type="spellStart"/>
      <w:r w:rsidRPr="00E50973">
        <w:rPr>
          <w:b/>
          <w:bCs/>
        </w:rPr>
        <w:t>PZZHiPD</w:t>
      </w:r>
      <w:proofErr w:type="spellEnd"/>
    </w:p>
    <w:p w14:paraId="5E4F18A2" w14:textId="4DFF47B2" w:rsidR="00E50973" w:rsidRPr="00E50973" w:rsidRDefault="00E50973" w:rsidP="00E50973">
      <w:pPr>
        <w:rPr>
          <w:b/>
          <w:bCs/>
          <w:i/>
          <w:iCs/>
        </w:rPr>
      </w:pPr>
      <w:r w:rsidRPr="00E50973">
        <w:rPr>
          <w:b/>
          <w:bCs/>
          <w:i/>
          <w:iCs/>
        </w:rPr>
        <w:t>FINANSOWANE Z FUNDUSZU PROMOCJI MIĘSA DROBIOWEGO</w:t>
      </w:r>
    </w:p>
    <w:p w14:paraId="3EAFBB05" w14:textId="77777777" w:rsidR="00520EA0" w:rsidRDefault="00520EA0"/>
    <w:sectPr w:rsidR="0052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73"/>
    <w:rsid w:val="00520EA0"/>
    <w:rsid w:val="00E5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AB0B"/>
  <w15:chartTrackingRefBased/>
  <w15:docId w15:val="{D6D9C29A-7689-48EA-8D81-08714B6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97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2020-10-29T21:19:00Z</dcterms:created>
  <dcterms:modified xsi:type="dcterms:W3CDTF">2020-10-29T21:27:00Z</dcterms:modified>
</cp:coreProperties>
</file>