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8CED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Jaja</w:t>
      </w:r>
    </w:p>
    <w:p w14:paraId="3BCA3E5C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Aktualności 22 września  2021</w:t>
      </w:r>
    </w:p>
    <w:p w14:paraId="58C7163A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</w:pPr>
      <w:r w:rsidRPr="004C45BC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 xml:space="preserve">Największa i najdłuższa globalna kampania na rzecz hodowli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>bezklatkowej</w:t>
      </w:r>
      <w:proofErr w:type="spellEnd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 xml:space="preserve"> zakończona sukcesem</w:t>
      </w:r>
    </w:p>
    <w:p w14:paraId="68ACA1DC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- największa na świecie firma fast-food - zobowiązała się do wyeliminowania klatek bateryjnych i zamiast tego do pozyskiwania 100% jaj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dla swoich globalnych łańcuchów dostaw w około 150 krajach i regionach na całym świecie.</w:t>
      </w:r>
    </w:p>
    <w:p w14:paraId="41CA5940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Rosnąca troska o dobrostan zwierząt wśród konsumentów prowadzi do zmiany w kierunku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jako standardu przemysłowego, twierdzi The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League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dodając, że ta polityka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prowadzona przez giganta fast-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foodów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reprezentuje zarówno największe, jak i najdłuższe zwycięstwo w publicznej kampanii na rzecz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dostarcza jaja do restauracji KFC, Pizza Hut, Taco Bell i The Habit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Burger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Grill.</w:t>
      </w:r>
    </w:p>
    <w:p w14:paraId="0ACECE69" w14:textId="3ADF9F3B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45B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2CD77EE3" wp14:editId="6CACC3C7">
            <wp:extent cx="5760720" cy="3837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43AC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</w:pPr>
      <w:proofErr w:type="spellStart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 xml:space="preserve"> zobowiązuje się do przejścia na 100% jaj z chowu </w:t>
      </w:r>
      <w:proofErr w:type="spellStart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 xml:space="preserve"> w co najmniej 25 000 restauracji do 2026 roku. Zdjęcie: </w:t>
      </w:r>
      <w:proofErr w:type="spellStart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Brianna</w:t>
      </w:r>
      <w:proofErr w:type="spellEnd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4C45BC">
        <w:rPr>
          <w:rFonts w:ascii="Calibri" w:eastAsia="Times New Roman" w:hAnsi="Calibri" w:cs="Calibri"/>
          <w:i/>
          <w:iCs/>
          <w:color w:val="000000"/>
          <w:kern w:val="36"/>
          <w:sz w:val="24"/>
          <w:szCs w:val="24"/>
          <w:lang w:eastAsia="pl-PL"/>
        </w:rPr>
        <w:t>Santellan</w:t>
      </w:r>
      <w:proofErr w:type="spellEnd"/>
    </w:p>
    <w:p w14:paraId="091DF9CD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Odważna kampania na rzecz jaj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bezklatkowych</w:t>
      </w:r>
      <w:proofErr w:type="spellEnd"/>
    </w:p>
    <w:p w14:paraId="5E04D88E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League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powiedziała, że przez miesiące członkowie Open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Wing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Alliance koordynowali "odważną kampanię", aby zażądać czegoś lepszego dla kur, których jaja zaopatrują restauracje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'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restaurants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w tym niektóre z najbardziej rozpoznawalnych marek restauracji na </w:t>
      </w: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lastRenderedPageBreak/>
        <w:t>świecie, w tym KFC, Pizza Hut, i Taco Bell. Międzynarodowa kampania obejmowała protest w Nigerii, gdzie po raz pierwszy w historii odbył się protest na rzecz dobrostanu kurcząt.</w:t>
      </w:r>
    </w:p>
    <w:p w14:paraId="7AF4AA6E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50.000 lokalizacji przechodzi na chów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bezklatkowy</w:t>
      </w:r>
      <w:proofErr w:type="spellEnd"/>
    </w:p>
    <w:p w14:paraId="173B3EEA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Założona w Kentucky w USA w 1997 roku,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firma warta wiele miliardów dolarów, posiada obecnie blisko 50 000 lokalizacji i jest obecna w prawie każdym kraju na świecie. Tylko w 2020 roku sprzedaż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przekroczy 50 miliardów dolarów, zauważa The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League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.</w:t>
      </w:r>
    </w:p>
    <w:p w14:paraId="56E961B6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Wyeliminowanie klatek bateryjnych do 2030 r.</w:t>
      </w:r>
    </w:p>
    <w:p w14:paraId="525660A0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Zobowiązanie podjęte przez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doprowadzi do całkowitego usunięcia klatek bateryjnych z globalnego łańcucha dostaw do 2030 roku, przy czym większość lokalizacji KFC, Pizza Hut, Taco Bell i The Habit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Burger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Grill przejdzie na jaja i produkty jajeczne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bezklatkowe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do 2026 roku. Pozostałe lokalizacje przejdą na nie do 2030 roku. Ta nowa globalna polityka jest ściśle związana z regionalną polityką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bezklatkową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Taco Bell oficjalnie przeszedł na 100%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system w Ameryce Północnej i zobowiązał się do przejścia na system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 Europie.</w:t>
      </w:r>
    </w:p>
    <w:p w14:paraId="56C5CE56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Przejście na jaja z chowu </w:t>
      </w:r>
      <w:proofErr w:type="spellStart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4C45B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w toku</w:t>
      </w:r>
    </w:p>
    <w:p w14:paraId="7D89AEE0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"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zobowiązuje się do przejścia na 100% jaj z chowu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 co najmniej 25 000 restauracji do 2026 roku, w tym w USA, Europie Zachodniej i na innych rynkach, we wszystkich markach dla wszystkich pozycji menu i składników. W USA chcemy zapewnić, że co najmniej 25% naszych jaj będzie pochodzić od kur z chowu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do początku 2023 roku, 50% do początku 2024 roku, 75% do początku 2025 roku i 100% do 2026 roku" - zauważa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Yum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!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Brands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dodając, że KFC Europa Zachodnia, Pizza Hut Wielka Brytania oraz Taco Bell USA i Kanada już przeszły na 100% jaj z chowu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.</w:t>
      </w:r>
    </w:p>
    <w:p w14:paraId="2606CE53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Globalnie, mówi, firma będzie wraz z dostawcami i partnerami zwiększać dostępność źródeł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aby przejść na 100%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do 2030 roku. "W niektórych regionach podaż jaj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jest obecnie ograniczona i nie ma jeszcze jasnej ścieżki dla dostępności źródeł zaopatrzenia. Niezależnie od tego, jesteśmy zobowiązani do współpracy z naszymi interesariuszami, aby osiągnąć ten cel."</w:t>
      </w:r>
    </w:p>
    <w:p w14:paraId="6E25FEDF" w14:textId="77777777" w:rsidR="004C45BC" w:rsidRPr="004C45BC" w:rsidRDefault="004C45BC" w:rsidP="004C45B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Natalie </w:t>
      </w:r>
      <w:proofErr w:type="spellStart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Berkhout</w:t>
      </w:r>
      <w:proofErr w:type="spellEnd"/>
      <w:r w:rsidRPr="004C45BC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- dziennikarka niezależna</w:t>
      </w:r>
    </w:p>
    <w:p w14:paraId="00786F8A" w14:textId="60BCCF1F" w:rsidR="00EA3468" w:rsidRPr="004C45BC" w:rsidRDefault="004C45BC">
      <w:pPr>
        <w:rPr>
          <w:b/>
          <w:bCs/>
        </w:rPr>
      </w:pPr>
      <w:r w:rsidRPr="004C45BC">
        <w:rPr>
          <w:b/>
          <w:bCs/>
        </w:rPr>
        <w:t xml:space="preserve">Tłumaczenie </w:t>
      </w:r>
      <w:proofErr w:type="spellStart"/>
      <w:r w:rsidRPr="004C45BC">
        <w:rPr>
          <w:b/>
          <w:bCs/>
        </w:rPr>
        <w:t>PZZHiPD</w:t>
      </w:r>
      <w:proofErr w:type="spellEnd"/>
      <w:r w:rsidRPr="004C45BC">
        <w:rPr>
          <w:b/>
          <w:bCs/>
        </w:rPr>
        <w:t xml:space="preserve"> </w:t>
      </w:r>
    </w:p>
    <w:p w14:paraId="4662C91B" w14:textId="6747CC4D" w:rsidR="004C45BC" w:rsidRPr="004C45BC" w:rsidRDefault="004C45BC">
      <w:pPr>
        <w:rPr>
          <w:b/>
          <w:bCs/>
          <w:i/>
          <w:iCs/>
        </w:rPr>
      </w:pPr>
      <w:r w:rsidRPr="004C45BC">
        <w:rPr>
          <w:b/>
          <w:bCs/>
          <w:i/>
          <w:iCs/>
        </w:rPr>
        <w:t>FINANSOWANE Z FUNDUSZU PROMOCJI MIĘSA DROBIOWEGO</w:t>
      </w:r>
    </w:p>
    <w:sectPr w:rsidR="004C45BC" w:rsidRPr="004C45B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E1C" w14:textId="77777777" w:rsidR="001A66B3" w:rsidRDefault="004C45BC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PROMOCJI MIĘSA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C"/>
    <w:rsid w:val="004C45BC"/>
    <w:rsid w:val="00E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C91A"/>
  <w15:chartTrackingRefBased/>
  <w15:docId w15:val="{5DAD1EF4-36E3-491C-B21E-398548F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5B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45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2021-10-17T12:30:00Z</dcterms:created>
  <dcterms:modified xsi:type="dcterms:W3CDTF">2021-10-17T12:35:00Z</dcterms:modified>
</cp:coreProperties>
</file>