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18" w:rsidRPr="00AC7218" w:rsidRDefault="00AC7218" w:rsidP="00AC7218">
      <w:pPr>
        <w:spacing w:after="0" w:line="276" w:lineRule="auto"/>
        <w:jc w:val="both"/>
        <w:rPr>
          <w:b/>
          <w:bCs/>
          <w:sz w:val="28"/>
          <w:szCs w:val="28"/>
        </w:rPr>
      </w:pPr>
      <w:r w:rsidRPr="00AC7218">
        <w:rPr>
          <w:b/>
          <w:bCs/>
          <w:sz w:val="28"/>
          <w:szCs w:val="28"/>
        </w:rPr>
        <w:t>Brojlery wykorzystują środki przeciwdrobnoustrojowe i antyoksydacyjne w zawarte brokułach</w:t>
      </w:r>
    </w:p>
    <w:p w:rsidR="00AC7218" w:rsidRDefault="00AC7218" w:rsidP="00AC7218">
      <w:pPr>
        <w:spacing w:after="0" w:line="276" w:lineRule="auto"/>
        <w:jc w:val="both"/>
      </w:pPr>
      <w:r w:rsidRPr="00484DB0">
        <w:t xml:space="preserve">Przemysł paszowy stale poszukuje trwałych alternatyw dla antybiotyków. </w:t>
      </w:r>
      <w:r>
        <w:t xml:space="preserve">Pozostałości </w:t>
      </w:r>
      <w:proofErr w:type="spellStart"/>
      <w:r>
        <w:t>b</w:t>
      </w:r>
      <w:r w:rsidRPr="00484DB0">
        <w:t>rok</w:t>
      </w:r>
      <w:r>
        <w:t>ów</w:t>
      </w:r>
      <w:proofErr w:type="spellEnd"/>
      <w:r w:rsidRPr="00484DB0">
        <w:t xml:space="preserve"> ma</w:t>
      </w:r>
      <w:r>
        <w:t>ją</w:t>
      </w:r>
      <w:r w:rsidRPr="00484DB0">
        <w:t xml:space="preserve"> cenne właściwości antybakteryjne i antyoksydacyjne, które czynią </w:t>
      </w:r>
      <w:r>
        <w:t>je</w:t>
      </w:r>
      <w:r w:rsidRPr="00484DB0">
        <w:t xml:space="preserve"> atrakcyjną alternatywą.</w:t>
      </w:r>
    </w:p>
    <w:p w:rsidR="00AC7218" w:rsidRDefault="00AC7218" w:rsidP="00AC7218">
      <w:pPr>
        <w:spacing w:after="0" w:line="276" w:lineRule="auto"/>
        <w:jc w:val="both"/>
      </w:pPr>
    </w:p>
    <w:p w:rsidR="00AC7218" w:rsidRPr="00456082" w:rsidRDefault="00AC7218" w:rsidP="00AC7218">
      <w:pPr>
        <w:spacing w:after="0" w:line="276" w:lineRule="auto"/>
        <w:jc w:val="both"/>
        <w:rPr>
          <w:b/>
          <w:bCs/>
        </w:rPr>
      </w:pPr>
      <w:r w:rsidRPr="00456082">
        <w:rPr>
          <w:b/>
          <w:bCs/>
        </w:rPr>
        <w:t xml:space="preserve">Korespondent </w:t>
      </w:r>
      <w:proofErr w:type="spellStart"/>
      <w:r w:rsidRPr="00456082">
        <w:rPr>
          <w:b/>
          <w:bCs/>
        </w:rPr>
        <w:t>Matthew</w:t>
      </w:r>
      <w:proofErr w:type="spellEnd"/>
      <w:r w:rsidRPr="00456082">
        <w:rPr>
          <w:b/>
          <w:bCs/>
        </w:rPr>
        <w:t xml:space="preserve"> </w:t>
      </w:r>
      <w:proofErr w:type="spellStart"/>
      <w:r w:rsidRPr="00456082">
        <w:rPr>
          <w:b/>
          <w:bCs/>
        </w:rPr>
        <w:t>Wedzerai</w:t>
      </w:r>
      <w:proofErr w:type="spellEnd"/>
    </w:p>
    <w:p w:rsidR="00AC7218" w:rsidRDefault="00AC7218" w:rsidP="00AC7218">
      <w:pPr>
        <w:spacing w:after="0" w:line="276" w:lineRule="auto"/>
        <w:jc w:val="both"/>
      </w:pPr>
      <w:r>
        <w:t xml:space="preserve">Dodatkowo fermentacja wzbogaca wartość brokułów zwiększając ilości octanów, drożdży, bakterii kwasu mlekowego i 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subtilis</w:t>
      </w:r>
      <w:proofErr w:type="spellEnd"/>
      <w:r>
        <w:t xml:space="preserve">. Warto wiedzieć, w jakim stopniu brokuł poprawia wydajność wzrostu i jakość mięsa, jednocześnie ograniczając działanie szkodliwych patogenów. W związku z wysokimi standardami wymaganymi zarówno przez konsumentów, jak i sprzedawców detalicznych, przetwarzanie brokułów powoduje straty rzędu 45 do 50%. Głównymi przyczynami są nieregularny kształt, niewielkie rozmiary oraz uszkodzenia w trakcie zbioru lub spowodowane przez szkodniki. Około 20 do 25 % dodatkowych strat występuje na polu, powodując powstawanie dużych ilości kwiatostanów, łodyg i liści jako pozostałości po zbiorach. Utylizacja tak dużych ilości resztek brokułów stanowi ogromne straty ekonomiczne dla hodowców warzyw i stwarza duże zagrożenie dla środowiska z powodu zanieczyszczenia powietrza i eutrofizacji wody. Kwiat brokułu najczęściej spożywa się po ugotowaniu. Jednak wyrzucone, potencjalnie pożywne łodygi i liście brokułu często trafiają na wysypiska jako produkty uboczne po zebraniu i przetworzeniu kwiatostanów. Wprowadzanie pozostałości brokułu do paszy dla zwierząt prowadzi do bardziej zrównoważonej bazy paszowej i zmniejsza potencjalne szkody dla naszego środowiska. </w:t>
      </w:r>
    </w:p>
    <w:p w:rsidR="00AC7218" w:rsidRDefault="00AC7218" w:rsidP="00AC7218">
      <w:pPr>
        <w:spacing w:after="0" w:line="276" w:lineRule="auto"/>
        <w:jc w:val="both"/>
      </w:pPr>
    </w:p>
    <w:p w:rsidR="00AC7218" w:rsidRPr="00C26D64" w:rsidRDefault="00AC7218" w:rsidP="00AC7218">
      <w:pPr>
        <w:spacing w:after="0" w:line="276" w:lineRule="auto"/>
        <w:jc w:val="both"/>
        <w:rPr>
          <w:b/>
          <w:bCs/>
        </w:rPr>
      </w:pPr>
      <w:r w:rsidRPr="00C26D64">
        <w:rPr>
          <w:b/>
          <w:bCs/>
        </w:rPr>
        <w:t>Łodygi brokułów poprawiają jakość jaj i mięsa drobiowego</w:t>
      </w:r>
    </w:p>
    <w:p w:rsidR="00AC7218" w:rsidRDefault="00AC7218" w:rsidP="00AC7218">
      <w:pPr>
        <w:spacing w:after="0" w:line="276" w:lineRule="auto"/>
        <w:jc w:val="both"/>
      </w:pPr>
      <w:r w:rsidRPr="00C26D64">
        <w:t>Badania przeprowadzone u kur niosek wykazały, że łodygi i liście brokułów mogą zwiększać zawartość składników odżywczych w jajach i pogłębiać kolor żółtek. Podobnie, w przypadku brojlerów, naukowcy z wielu uniwersytetów (</w:t>
      </w:r>
      <w:proofErr w:type="spellStart"/>
      <w:r w:rsidRPr="00C26D64">
        <w:t>McGill</w:t>
      </w:r>
      <w:proofErr w:type="spellEnd"/>
      <w:r w:rsidRPr="00C26D64">
        <w:t xml:space="preserve"> University, 2016; </w:t>
      </w:r>
      <w:proofErr w:type="spellStart"/>
      <w:r w:rsidRPr="00C26D64">
        <w:t>Henan</w:t>
      </w:r>
      <w:proofErr w:type="spellEnd"/>
      <w:r w:rsidRPr="00C26D64">
        <w:t xml:space="preserve"> University of Science and Technology, 2018; oraz </w:t>
      </w:r>
      <w:proofErr w:type="spellStart"/>
      <w:r w:rsidRPr="00C26D64">
        <w:t>Chinese</w:t>
      </w:r>
      <w:proofErr w:type="spellEnd"/>
      <w:r w:rsidRPr="00C26D64">
        <w:t xml:space="preserve"> </w:t>
      </w:r>
      <w:proofErr w:type="spellStart"/>
      <w:r w:rsidRPr="00C26D64">
        <w:t>Academy</w:t>
      </w:r>
      <w:proofErr w:type="spellEnd"/>
      <w:r w:rsidRPr="00C26D64">
        <w:t xml:space="preserve"> of </w:t>
      </w:r>
      <w:proofErr w:type="spellStart"/>
      <w:r w:rsidRPr="00C26D64">
        <w:t>Agricultural</w:t>
      </w:r>
      <w:proofErr w:type="spellEnd"/>
      <w:r w:rsidRPr="00C26D64">
        <w:t xml:space="preserve"> </w:t>
      </w:r>
      <w:proofErr w:type="spellStart"/>
      <w:r w:rsidRPr="00C26D64">
        <w:t>Sciences</w:t>
      </w:r>
      <w:proofErr w:type="spellEnd"/>
      <w:r w:rsidRPr="00C26D64">
        <w:t>, 2018) zbadali korzystne działanie przeciwbakteryjne i antyoksydacyjne pozostałości brokułów. Badacze skupili się na wpływie pozostałości sfermentowanych lub niesfermentowanych brokułów na wydajność wzrostu, jakość mięsa (stan utleniania) oraz zdolność do redukcji ładunków bakteryjnych.</w:t>
      </w:r>
    </w:p>
    <w:p w:rsidR="00AC7218" w:rsidRDefault="00AC7218" w:rsidP="00AC7218">
      <w:pPr>
        <w:spacing w:after="0" w:line="276" w:lineRule="auto"/>
        <w:jc w:val="both"/>
      </w:pPr>
    </w:p>
    <w:p w:rsidR="00AC7218" w:rsidRPr="00C26D64" w:rsidRDefault="00AC7218" w:rsidP="00AC7218">
      <w:pPr>
        <w:spacing w:after="0" w:line="276" w:lineRule="auto"/>
        <w:jc w:val="both"/>
        <w:rPr>
          <w:b/>
          <w:bCs/>
        </w:rPr>
      </w:pPr>
      <w:r w:rsidRPr="00C26D64">
        <w:rPr>
          <w:b/>
          <w:bCs/>
        </w:rPr>
        <w:t>Skład i właściwości składników odżywczych</w:t>
      </w:r>
    </w:p>
    <w:p w:rsidR="00AC7218" w:rsidRDefault="00AC7218" w:rsidP="00AC7218">
      <w:pPr>
        <w:spacing w:after="0" w:line="276" w:lineRule="auto"/>
        <w:jc w:val="both"/>
      </w:pPr>
      <w:r>
        <w:t>Brokuł jest pożywnym warzywem bogatym w błonnik pokarmowy, witaminy i minerały, bioaktywne substancje fitochemiczne (</w:t>
      </w:r>
      <w:proofErr w:type="spellStart"/>
      <w:r>
        <w:t>glukozynolany</w:t>
      </w:r>
      <w:proofErr w:type="spellEnd"/>
      <w:r>
        <w:t xml:space="preserve">, związki fenolowe i flawonoidy), których spożycie jest korzystne dla zapobiegania przewlekłym zaburzeniom, takim jak patologie rakotwórcze i sercowo-naczyniowe (Mustafa i </w:t>
      </w:r>
      <w:proofErr w:type="spellStart"/>
      <w:r>
        <w:t>Baurhoo</w:t>
      </w:r>
      <w:proofErr w:type="spellEnd"/>
      <w:r>
        <w:t>, 2016). Większość z tych aktywnych składników ma silne działanie antyoksydacyjne (</w:t>
      </w:r>
      <w:proofErr w:type="spellStart"/>
      <w:r>
        <w:t>Horbowicz</w:t>
      </w:r>
      <w:proofErr w:type="spellEnd"/>
      <w:r>
        <w:t>, 2003). Ponadto łodygi i liście brokułów zawierają specyficzne karotenoidy, które mają działanie przeciwalergiczne, antynowotworowe i przeciw otyłości (</w:t>
      </w:r>
      <w:proofErr w:type="spellStart"/>
      <w:r>
        <w:t>Pedroza</w:t>
      </w:r>
      <w:proofErr w:type="spellEnd"/>
      <w:r>
        <w:t xml:space="preserve"> i in., 2015). Brokuł ma również stosunkowo wysoką zawartość białka w porównaniu z większością ziaren. Białko to znajduje się w kwiatach, od około 20% do 40%, a zawartość włókna w łodygach jest wysoka. Najobfitszymi aminokwasami są tyrozyna, kwas asparaginowy, kwas glutaminowy, prolinę i walinę.</w:t>
      </w:r>
    </w:p>
    <w:p w:rsidR="00AC7218" w:rsidRDefault="00AC7218" w:rsidP="00AC7218">
      <w:pPr>
        <w:spacing w:after="0" w:line="276" w:lineRule="auto"/>
        <w:jc w:val="both"/>
        <w:rPr>
          <w:b/>
          <w:bCs/>
        </w:rPr>
      </w:pPr>
    </w:p>
    <w:p w:rsidR="00AC7218" w:rsidRDefault="00AC7218" w:rsidP="00AC7218">
      <w:pPr>
        <w:spacing w:after="0" w:line="276" w:lineRule="auto"/>
        <w:jc w:val="both"/>
        <w:rPr>
          <w:b/>
          <w:bCs/>
        </w:rPr>
      </w:pPr>
    </w:p>
    <w:p w:rsidR="00AC7218" w:rsidRDefault="00AC7218" w:rsidP="00AC7218">
      <w:pPr>
        <w:spacing w:after="0" w:line="276" w:lineRule="auto"/>
        <w:jc w:val="both"/>
        <w:rPr>
          <w:b/>
          <w:bCs/>
        </w:rPr>
      </w:pPr>
    </w:p>
    <w:p w:rsidR="00AC7218" w:rsidRDefault="00AC7218" w:rsidP="00AC7218">
      <w:pPr>
        <w:spacing w:after="0" w:line="276" w:lineRule="auto"/>
        <w:jc w:val="both"/>
        <w:rPr>
          <w:b/>
          <w:bCs/>
        </w:rPr>
      </w:pPr>
    </w:p>
    <w:p w:rsidR="00AC7218" w:rsidRPr="00456082" w:rsidRDefault="00AC7218" w:rsidP="00AC7218">
      <w:pPr>
        <w:spacing w:after="0" w:line="276" w:lineRule="auto"/>
        <w:jc w:val="both"/>
        <w:rPr>
          <w:b/>
          <w:bCs/>
        </w:rPr>
      </w:pPr>
      <w:r w:rsidRPr="00456082">
        <w:rPr>
          <w:b/>
          <w:bCs/>
        </w:rPr>
        <w:lastRenderedPageBreak/>
        <w:t>Tabela 1 - Populacje bakterii w jelicie grubym i na skórze szyi brojlerów karmionych sfermentowanymi pozostałościami brokułów.</w:t>
      </w:r>
    </w:p>
    <w:tbl>
      <w:tblPr>
        <w:tblW w:w="8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AC7218" w:rsidRPr="00456082" w:rsidTr="00E57DAD">
        <w:tc>
          <w:tcPr>
            <w:tcW w:w="204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04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br/>
              <w:t>Control</w:t>
            </w:r>
          </w:p>
        </w:tc>
        <w:tc>
          <w:tcPr>
            <w:tcW w:w="204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Ferment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owane</w:t>
            </w: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brokuły</w:t>
            </w: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: 5%</w:t>
            </w:r>
          </w:p>
        </w:tc>
        <w:tc>
          <w:tcPr>
            <w:tcW w:w="204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Ferment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owane</w:t>
            </w: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brokuły</w:t>
            </w: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: 10%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Jelito grube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br/>
            </w: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(Log10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cfu</w:t>
            </w:r>
            <w:proofErr w:type="spellEnd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/g):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7218" w:rsidRPr="00456082" w:rsidRDefault="00AC7218" w:rsidP="00E57D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C7218" w:rsidRPr="00456082" w:rsidRDefault="00AC7218" w:rsidP="00E57D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C7218" w:rsidRPr="00456082" w:rsidTr="00E57DAD"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Salmonella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spp</w:t>
            </w:r>
            <w:proofErr w:type="spellEnd"/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5.96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5.73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5.57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Campylobacter</w:t>
            </w:r>
            <w:proofErr w:type="spellEnd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spp</w:t>
            </w:r>
            <w:proofErr w:type="spellEnd"/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2.52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2.34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2.31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C.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perfringens</w:t>
            </w:r>
            <w:proofErr w:type="spellEnd"/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2.74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2.57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2.55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E. coli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3.50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2.80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2.61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Gram 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ujemne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8.99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8.07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7.83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Skóra szyi</w:t>
            </w: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</w:t>
            </w:r>
          </w:p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(Log10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cfu</w:t>
            </w:r>
            <w:proofErr w:type="spellEnd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/g):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C7218" w:rsidRPr="00456082" w:rsidTr="00E57DAD"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Salmonella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spp</w:t>
            </w:r>
            <w:proofErr w:type="spellEnd"/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3.19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3.19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3.06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Campylobacter</w:t>
            </w:r>
            <w:proofErr w:type="spellEnd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spp</w:t>
            </w:r>
            <w:proofErr w:type="spellEnd"/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1.10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0.73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0.74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C. </w:t>
            </w:r>
            <w:proofErr w:type="spellStart"/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perfringens</w:t>
            </w:r>
            <w:proofErr w:type="spellEnd"/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1.10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1.02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1.04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E. coli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0.88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0.60</w:t>
            </w:r>
          </w:p>
        </w:tc>
        <w:tc>
          <w:tcPr>
            <w:tcW w:w="204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0.61</w:t>
            </w:r>
          </w:p>
        </w:tc>
      </w:tr>
      <w:tr w:rsidR="00AC7218" w:rsidRPr="00456082" w:rsidTr="00E57DAD"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Gram 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ujemne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4.15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3.75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456082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3.85</w:t>
            </w:r>
          </w:p>
        </w:tc>
      </w:tr>
    </w:tbl>
    <w:p w:rsidR="00AC7218" w:rsidRDefault="00AC7218" w:rsidP="00AC7218">
      <w:pPr>
        <w:spacing w:after="0" w:line="276" w:lineRule="auto"/>
        <w:jc w:val="both"/>
      </w:pPr>
    </w:p>
    <w:p w:rsidR="00AC7218" w:rsidRPr="00C26D64" w:rsidRDefault="00AC7218" w:rsidP="00AC7218">
      <w:pPr>
        <w:spacing w:after="0" w:line="276" w:lineRule="auto"/>
        <w:jc w:val="both"/>
        <w:rPr>
          <w:b/>
          <w:bCs/>
        </w:rPr>
      </w:pPr>
      <w:r w:rsidRPr="00C26D64">
        <w:rPr>
          <w:b/>
          <w:bCs/>
        </w:rPr>
        <w:t>Działanie antybakteryjne</w:t>
      </w:r>
    </w:p>
    <w:p w:rsidR="00AC7218" w:rsidRDefault="00AC7218" w:rsidP="00AC7218">
      <w:pPr>
        <w:spacing w:after="0" w:line="276" w:lineRule="auto"/>
        <w:jc w:val="both"/>
      </w:pPr>
      <w:r>
        <w:t xml:space="preserve">Badania wykazują, że populacje </w:t>
      </w:r>
      <w:proofErr w:type="spellStart"/>
      <w:r>
        <w:t>Campylobacter</w:t>
      </w:r>
      <w:proofErr w:type="spellEnd"/>
      <w:r>
        <w:t xml:space="preserve">, E. coli i Gram- (bakterie Gram-ujemne) w treści jelita grubego i na skórze szyi brojlerów były zmniejszone przy 5% lub 10% udziale brokułów poddanych fermentacji (patrz tabela 1). Zmniejszenie występowania Salmonelli i C. </w:t>
      </w:r>
      <w:proofErr w:type="spellStart"/>
      <w:r>
        <w:t>perfringens</w:t>
      </w:r>
      <w:proofErr w:type="spellEnd"/>
      <w:r>
        <w:t xml:space="preserve"> w jelicie grubym było bardziej wyraźne przy 10%. Sugerowano, że znaczne zmniejszenie potencjalnie szkodliwych ładunków bakteryjnych może być spowodowane przez kwasy organiczne, </w:t>
      </w:r>
      <w:proofErr w:type="spellStart"/>
      <w:r>
        <w:t>probiotyki</w:t>
      </w:r>
      <w:proofErr w:type="spellEnd"/>
      <w:r>
        <w:t xml:space="preserve">, flawonoidy i witaminy w brokułach fermentowanych. Obserwuje się to również u brojlerów, gdzie suplementacja kwasów organicznych lub </w:t>
      </w:r>
      <w:proofErr w:type="spellStart"/>
      <w:r>
        <w:t>probiotyków</w:t>
      </w:r>
      <w:proofErr w:type="spellEnd"/>
      <w:r>
        <w:t xml:space="preserve"> prowadzi do redukcji Salmonella, E. coli i </w:t>
      </w:r>
      <w:proofErr w:type="spellStart"/>
      <w:r>
        <w:t>Campylobacter</w:t>
      </w:r>
      <w:proofErr w:type="spellEnd"/>
      <w:r>
        <w:t xml:space="preserve"> (</w:t>
      </w:r>
      <w:proofErr w:type="spellStart"/>
      <w:r>
        <w:t>Bourassa</w:t>
      </w:r>
      <w:proofErr w:type="spellEnd"/>
      <w:r>
        <w:t xml:space="preserve"> i in., 2018, Emami i in., 2017 &amp;</w:t>
      </w:r>
      <w:proofErr w:type="spellStart"/>
      <w:r>
        <w:t>amp</w:t>
      </w:r>
      <w:proofErr w:type="spellEnd"/>
      <w:r>
        <w:t xml:space="preserve">; </w:t>
      </w:r>
      <w:proofErr w:type="spellStart"/>
      <w:r>
        <w:t>Guyard-Nicodeme</w:t>
      </w:r>
      <w:proofErr w:type="spellEnd"/>
      <w:r>
        <w:t xml:space="preserve"> i in., 2017).</w:t>
      </w:r>
    </w:p>
    <w:p w:rsidR="00AC7218" w:rsidRDefault="00AC7218" w:rsidP="00AC7218">
      <w:pPr>
        <w:spacing w:after="0" w:line="276" w:lineRule="auto"/>
        <w:jc w:val="both"/>
      </w:pPr>
    </w:p>
    <w:p w:rsidR="00AC7218" w:rsidRPr="006E6384" w:rsidRDefault="00AC7218" w:rsidP="00AC7218">
      <w:pPr>
        <w:spacing w:after="0" w:line="276" w:lineRule="auto"/>
        <w:jc w:val="both"/>
        <w:rPr>
          <w:b/>
          <w:bCs/>
        </w:rPr>
      </w:pPr>
      <w:r w:rsidRPr="006E6384">
        <w:rPr>
          <w:b/>
          <w:bCs/>
        </w:rPr>
        <w:t>Działanie przeciwutleniające</w:t>
      </w:r>
    </w:p>
    <w:p w:rsidR="00AC7218" w:rsidRDefault="00AC7218" w:rsidP="00AC7218">
      <w:pPr>
        <w:spacing w:after="0" w:line="276" w:lineRule="auto"/>
        <w:jc w:val="both"/>
      </w:pPr>
      <w:r>
        <w:t xml:space="preserve">Mączka z łodygi i liści brokułów zawarta w 4%, 8% i 12% wykazała poprawę jakości mięsa poprzez większą pigmentację skóry i zmniejszony procent utraty wody w mięsie z piersi - utrata wody zmniejszyła się wraz ze wzrostem wskaźnika inkluzji. Większa pigmentacja skóry związana była głównie z dużą ilością </w:t>
      </w:r>
      <w:proofErr w:type="spellStart"/>
      <w:r>
        <w:t>ksantofyli</w:t>
      </w:r>
      <w:proofErr w:type="spellEnd"/>
      <w:r>
        <w:t xml:space="preserve"> w brokułach, natomiast mniejsza utrata wody z mięsa wynikała z antyoksydacyjnej funkcji brokułów. Mączka z łodygi i liści brokułów poprawiła całkowitą zdolność antyoksydacyjną poprzez obniżenie stężenia aldehydu malonowego i zwiększenie aktywności dysmutazy nadtlenkowej i katalazy mięśni piersiowych. Podobnie, sfermentowany brokuł dodany w 5% lub 10% zwiększył aktywność dysmutazy nadtlenkowej, peroksydazy glutationowej, katalazy i całkowitej zdolności antyoksydacyjnej w mięśniach piersiowych głównych. W mięśniach brzuchatych oba poziomy sfermentowanych brokułów zwiększyły aktywność dysmutazy nadtlenkowej, peroksydazy glutationowej i całkowitej zdolności antyoksydacyjnej, ale nie wpłynęły na katalazę. Jednak w obu typach mięśni, w tym 10% doprowadziło do większego wpływu na aktywność dysmutazy </w:t>
      </w:r>
      <w:r>
        <w:lastRenderedPageBreak/>
        <w:t xml:space="preserve">nadtlenkowej. Wyższą aktywność parametrów antyoksydacyjnych w kuracjach fermentowanymi brokułami można przypisać </w:t>
      </w:r>
      <w:proofErr w:type="spellStart"/>
      <w:r>
        <w:t>probiotykom</w:t>
      </w:r>
      <w:proofErr w:type="spellEnd"/>
      <w:r>
        <w:t>, kwasom organicznym oraz obecności innych składników bioaktywnych.</w:t>
      </w:r>
    </w:p>
    <w:p w:rsidR="00AC7218" w:rsidRPr="00456082" w:rsidRDefault="00AC7218" w:rsidP="00AC7218">
      <w:pPr>
        <w:spacing w:after="0" w:line="276" w:lineRule="auto"/>
        <w:jc w:val="both"/>
        <w:rPr>
          <w:b/>
          <w:bCs/>
        </w:rPr>
      </w:pPr>
      <w:r w:rsidRPr="00456082">
        <w:rPr>
          <w:b/>
          <w:bCs/>
        </w:rPr>
        <w:t xml:space="preserve">Tabela 2 - Wpływ pozostałości brokułów sfermentowanych przy użyciu </w:t>
      </w:r>
      <w:proofErr w:type="spellStart"/>
      <w:r w:rsidRPr="00456082">
        <w:rPr>
          <w:b/>
          <w:bCs/>
        </w:rPr>
        <w:t>probiotyków</w:t>
      </w:r>
      <w:proofErr w:type="spellEnd"/>
      <w:r w:rsidRPr="00456082">
        <w:rPr>
          <w:b/>
          <w:bCs/>
        </w:rPr>
        <w:t xml:space="preserve"> na wydajność wzrostu i śmiertelność</w:t>
      </w:r>
    </w:p>
    <w:tbl>
      <w:tblPr>
        <w:tblW w:w="8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626"/>
        <w:gridCol w:w="1630"/>
        <w:gridCol w:w="1634"/>
        <w:gridCol w:w="1619"/>
      </w:tblGrid>
      <w:tr w:rsidR="00AC7218" w:rsidRPr="00AA5207" w:rsidTr="00E57DAD"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Pobór paszy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(g/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szt</w:t>
            </w:r>
            <w:proofErr w:type="spellEnd"/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ADG</w:t>
            </w:r>
          </w:p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t xml:space="preserve"> </w:t>
            </w: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średnie przyrosty dzienne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(g/</w:t>
            </w:r>
            <w:proofErr w:type="spellStart"/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szt</w:t>
            </w:r>
            <w:proofErr w:type="spellEnd"/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FCR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4560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współczynnik konwersji paszy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Śmiertelność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(%)</w:t>
            </w:r>
          </w:p>
        </w:tc>
      </w:tr>
      <w:tr w:rsidR="00AC7218" w:rsidRPr="00AA5207" w:rsidTr="00E57DAD"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zgodna próbka kontrolna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110.79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53.19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2.093</w:t>
            </w:r>
          </w:p>
        </w:tc>
        <w:tc>
          <w:tcPr>
            <w:tcW w:w="162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5.83</w:t>
            </w:r>
          </w:p>
        </w:tc>
      </w:tr>
      <w:tr w:rsidR="00AC7218" w:rsidRPr="00AA5207" w:rsidTr="00E57DAD"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456082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niezgodna próbka kontrolna.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105.49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49.12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2.145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11.67</w:t>
            </w:r>
          </w:p>
        </w:tc>
      </w:tr>
      <w:tr w:rsidR="00AC7218" w:rsidRPr="00AA5207" w:rsidTr="00E57DAD"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Ferment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owane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bro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kuły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: 2.5%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112.83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54.69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2.063</w:t>
            </w:r>
          </w:p>
        </w:tc>
        <w:tc>
          <w:tcPr>
            <w:tcW w:w="162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9.17</w:t>
            </w:r>
          </w:p>
        </w:tc>
      </w:tr>
      <w:tr w:rsidR="00AC7218" w:rsidRPr="00AA5207" w:rsidTr="00E57DAD"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Ferment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owane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bro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kuły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:: 5%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112.94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56.26</w:t>
            </w:r>
          </w:p>
        </w:tc>
        <w:tc>
          <w:tcPr>
            <w:tcW w:w="163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2.007</w:t>
            </w:r>
          </w:p>
        </w:tc>
        <w:tc>
          <w:tcPr>
            <w:tcW w:w="162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7.5</w:t>
            </w:r>
          </w:p>
        </w:tc>
      </w:tr>
      <w:tr w:rsidR="00AC7218" w:rsidRPr="00AA5207" w:rsidTr="00E57DAD"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Ferment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owane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 xml:space="preserve"> bro</w:t>
            </w:r>
            <w:r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kuły</w:t>
            </w:r>
            <w:r w:rsidRPr="00AA5207">
              <w:rPr>
                <w:rFonts w:ascii="Source Sans Pro" w:eastAsia="Times New Roman" w:hAnsi="Source Sans Pro"/>
                <w:b/>
                <w:bCs/>
                <w:color w:val="333333"/>
                <w:sz w:val="21"/>
                <w:szCs w:val="21"/>
                <w:lang w:eastAsia="pl-PL"/>
              </w:rPr>
              <w:t>: 7.5%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113.68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55.52</w:t>
            </w:r>
          </w:p>
        </w:tc>
        <w:tc>
          <w:tcPr>
            <w:tcW w:w="1635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2.048</w:t>
            </w:r>
          </w:p>
        </w:tc>
        <w:tc>
          <w:tcPr>
            <w:tcW w:w="1620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C7218" w:rsidRPr="00AA5207" w:rsidRDefault="00AC7218" w:rsidP="00E57DAD">
            <w:pPr>
              <w:spacing w:after="0" w:line="240" w:lineRule="auto"/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</w:pPr>
            <w:r w:rsidRPr="00AA5207">
              <w:rPr>
                <w:rFonts w:ascii="Source Sans Pro" w:eastAsia="Times New Roman" w:hAnsi="Source Sans Pro"/>
                <w:color w:val="333333"/>
                <w:sz w:val="21"/>
                <w:szCs w:val="21"/>
                <w:lang w:eastAsia="pl-PL"/>
              </w:rPr>
              <w:t>7.5</w:t>
            </w:r>
          </w:p>
        </w:tc>
      </w:tr>
    </w:tbl>
    <w:p w:rsidR="00AC7218" w:rsidRDefault="00AC7218" w:rsidP="00AC7218">
      <w:pPr>
        <w:spacing w:after="0" w:line="276" w:lineRule="auto"/>
        <w:jc w:val="both"/>
      </w:pPr>
    </w:p>
    <w:p w:rsidR="00AC7218" w:rsidRPr="006E6384" w:rsidRDefault="00AC7218" w:rsidP="00AC7218">
      <w:pPr>
        <w:spacing w:after="0" w:line="276" w:lineRule="auto"/>
        <w:jc w:val="both"/>
        <w:rPr>
          <w:b/>
          <w:bCs/>
        </w:rPr>
      </w:pPr>
      <w:r w:rsidRPr="006E6384">
        <w:rPr>
          <w:b/>
          <w:bCs/>
        </w:rPr>
        <w:t>Wydajność wzrostu i przyswajalność produktu</w:t>
      </w:r>
    </w:p>
    <w:p w:rsidR="00AC7218" w:rsidRDefault="00AC7218" w:rsidP="00AC7218">
      <w:pPr>
        <w:spacing w:after="0" w:line="276" w:lineRule="auto"/>
        <w:jc w:val="both"/>
      </w:pPr>
      <w:r>
        <w:t xml:space="preserve"> Mustafa i </w:t>
      </w:r>
      <w:proofErr w:type="spellStart"/>
      <w:r>
        <w:t>Baurhoo</w:t>
      </w:r>
      <w:proofErr w:type="spellEnd"/>
      <w:r>
        <w:t xml:space="preserve"> (2016 r.) stwierdzili, że suszone resztki kwiatostanów  brokułów, włączone na poziomie 3% i 6%, poprawiają wzrost i </w:t>
      </w:r>
      <w:r w:rsidRPr="006E6384">
        <w:t>współczynnik konwersji paszy</w:t>
      </w:r>
      <w:r>
        <w:t xml:space="preserve"> brojlerów, ale przy wysokich poziomach (tj. 9%), obniżają przyswajalność składników pokarmowych z jelita cienkiego i całego przewodu pokarmowego. Wyniki </w:t>
      </w:r>
      <w:proofErr w:type="spellStart"/>
      <w:r>
        <w:t>Liu</w:t>
      </w:r>
      <w:proofErr w:type="spellEnd"/>
      <w:r>
        <w:t xml:space="preserve"> et al. (2018) wykazały poprawę wydajności wzrostu ptaków zmagających się z C. </w:t>
      </w:r>
      <w:proofErr w:type="spellStart"/>
      <w:r>
        <w:t>perfringens</w:t>
      </w:r>
      <w:proofErr w:type="spellEnd"/>
      <w:r>
        <w:t xml:space="preserve"> i karmionych sfermentowanymi przy użyciu </w:t>
      </w:r>
      <w:proofErr w:type="spellStart"/>
      <w:r>
        <w:t>probiotyków</w:t>
      </w:r>
      <w:proofErr w:type="spellEnd"/>
      <w:r>
        <w:t xml:space="preserve"> pozostałościami brokułów (patrz tabela 2). </w:t>
      </w:r>
      <w:proofErr w:type="spellStart"/>
      <w:r>
        <w:t>Biodokonwersowane</w:t>
      </w:r>
      <w:proofErr w:type="spellEnd"/>
      <w:r>
        <w:t xml:space="preserve"> suszone pozostałości brokułu w diecie brojlerów mogą przyczynić się do zmniejszenia kosztów paszy i złagodzić obawy środowiskowe związane z usuwaniem ogromnych ilości pozostałości roślinnych. Należy ustalić odpowiednie poziomy zawartości, aby uniknąć ewentualnego tłumienia strawności składników pokarmowych, które mogłoby wystąpić w dużych dawkach. Ze względu na swoje właściwości antybakteryjne, antyoksydacyjne i </w:t>
      </w:r>
      <w:proofErr w:type="spellStart"/>
      <w:r>
        <w:t>probiotyczne</w:t>
      </w:r>
      <w:proofErr w:type="spellEnd"/>
      <w:r>
        <w:t>, fermentowany biologicznie brokuł może być potencjalną alternatywą dla stosowania antybiotyków u zwierząt.</w:t>
      </w:r>
    </w:p>
    <w:p w:rsidR="00AC7218" w:rsidRDefault="00AC7218" w:rsidP="00AC7218">
      <w:pPr>
        <w:spacing w:after="0" w:line="276" w:lineRule="auto"/>
        <w:jc w:val="both"/>
      </w:pPr>
    </w:p>
    <w:p w:rsidR="00AC7218" w:rsidRDefault="00AC7218" w:rsidP="00AC7218">
      <w:pPr>
        <w:spacing w:after="0" w:line="276" w:lineRule="auto"/>
        <w:jc w:val="both"/>
        <w:rPr>
          <w:b/>
          <w:bCs/>
        </w:rPr>
      </w:pPr>
      <w:r w:rsidRPr="00AC7218">
        <w:rPr>
          <w:b/>
          <w:bCs/>
        </w:rPr>
        <w:t xml:space="preserve">TŁUMACZENIE </w:t>
      </w:r>
      <w:proofErr w:type="spellStart"/>
      <w:r w:rsidRPr="00AC7218">
        <w:rPr>
          <w:b/>
          <w:bCs/>
        </w:rPr>
        <w:t>PZZHiPD</w:t>
      </w:r>
      <w:proofErr w:type="spellEnd"/>
    </w:p>
    <w:p w:rsidR="00AC7218" w:rsidRPr="00AC7218" w:rsidRDefault="00AC7218" w:rsidP="00AC7218">
      <w:pPr>
        <w:spacing w:after="0" w:line="276" w:lineRule="auto"/>
        <w:jc w:val="both"/>
        <w:rPr>
          <w:b/>
          <w:bCs/>
        </w:rPr>
      </w:pPr>
    </w:p>
    <w:p w:rsidR="00AC7218" w:rsidRPr="00AC7218" w:rsidRDefault="00AC7218" w:rsidP="00AC7218">
      <w:pPr>
        <w:spacing w:after="0" w:line="276" w:lineRule="auto"/>
        <w:jc w:val="both"/>
        <w:rPr>
          <w:b/>
          <w:bCs/>
          <w:i/>
          <w:iCs/>
        </w:rPr>
      </w:pPr>
      <w:r w:rsidRPr="00AC7218">
        <w:rPr>
          <w:b/>
          <w:bCs/>
          <w:i/>
          <w:iCs/>
        </w:rPr>
        <w:t>FINANSOWANE Z FUNDUSZU PROMOCJI MIĘSA DROBIOWEGO</w:t>
      </w:r>
    </w:p>
    <w:p w:rsidR="0053567A" w:rsidRDefault="0053567A"/>
    <w:sectPr w:rsidR="0053567A" w:rsidSect="0045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18"/>
    <w:rsid w:val="0053567A"/>
    <w:rsid w:val="00A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0EA"/>
  <w15:chartTrackingRefBased/>
  <w15:docId w15:val="{455C0F59-F2DB-4645-96AB-97A2F4F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2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6434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2020-04-20T18:36:00Z</dcterms:created>
  <dcterms:modified xsi:type="dcterms:W3CDTF">2020-04-20T18:39:00Z</dcterms:modified>
</cp:coreProperties>
</file>